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2667" w14:textId="77EBBA18" w:rsidR="001A7C5C" w:rsidRDefault="00000000">
      <w:pPr>
        <w:jc w:val="center"/>
      </w:pPr>
      <w:r>
        <w:rPr>
          <w:b/>
          <w:sz w:val="28"/>
        </w:rPr>
        <w:t xml:space="preserve">FORMULAR NR. 2 – OFERTĂ TEHNICĂ </w:t>
      </w:r>
    </w:p>
    <w:p w14:paraId="061515D6" w14:textId="77777777" w:rsidR="001A7C5C" w:rsidRDefault="00000000">
      <w:r>
        <w:br/>
      </w:r>
    </w:p>
    <w:p w14:paraId="71F3731A" w14:textId="77777777" w:rsidR="001A7C5C" w:rsidRDefault="00000000">
      <w:r>
        <w:t>Către: Primăria Comunei Birda</w:t>
      </w:r>
      <w:r>
        <w:br/>
        <w:t>Adresa: Str. Principală, nr. 110B, loc. Birda, județ Timiș</w:t>
      </w:r>
      <w:r>
        <w:br/>
      </w:r>
      <w:r>
        <w:br/>
      </w:r>
    </w:p>
    <w:p w14:paraId="2393ADC6" w14:textId="77777777" w:rsidR="001A7C5C" w:rsidRDefault="00000000" w:rsidP="00F51E6C">
      <w:pPr>
        <w:jc w:val="both"/>
      </w:pPr>
      <w:r>
        <w:t>Subsemnatul(a) ......................................................................., reprezentant legal al ..........................................................................., cu sediul în ......................................................................, înregistrată la ONRC cu nr. J__/__/____, cod fiscal _______________, în calitate de ofertant, vă transmitem prin prezenta propunerea noastră tehnică privind realizarea contractului de furnizare, montaj și punere în funcțiune a sistemului fotovoltaic pentru autoconsum în Comuna Birda, județul Timiș.</w:t>
      </w:r>
      <w:r>
        <w:br/>
      </w:r>
    </w:p>
    <w:p w14:paraId="737E4C2F" w14:textId="77777777" w:rsidR="001A7C5C" w:rsidRDefault="00000000" w:rsidP="00F51E6C">
      <w:pPr>
        <w:jc w:val="both"/>
      </w:pPr>
      <w:r>
        <w:t>Pentru claritate și conformitate, prezentăm în tabelul de mai jos comparația între cerințele minime prevăzute în caietul de sarcini și specificațiile echipamentelor propuse prin prezenta ofertă: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A7C5C" w14:paraId="667D20CC" w14:textId="77777777">
        <w:tc>
          <w:tcPr>
            <w:tcW w:w="2880" w:type="dxa"/>
          </w:tcPr>
          <w:p w14:paraId="4F3D9D4F" w14:textId="77777777" w:rsidR="001A7C5C" w:rsidRDefault="00000000">
            <w:r>
              <w:t>Componentă</w:t>
            </w:r>
          </w:p>
        </w:tc>
        <w:tc>
          <w:tcPr>
            <w:tcW w:w="2880" w:type="dxa"/>
          </w:tcPr>
          <w:p w14:paraId="09C8D1D2" w14:textId="77777777" w:rsidR="001A7C5C" w:rsidRDefault="00000000">
            <w:r>
              <w:t>Cerințe minime conform caietului de sarcini</w:t>
            </w:r>
          </w:p>
        </w:tc>
        <w:tc>
          <w:tcPr>
            <w:tcW w:w="2880" w:type="dxa"/>
          </w:tcPr>
          <w:p w14:paraId="78260AE6" w14:textId="77777777" w:rsidR="001A7C5C" w:rsidRDefault="00000000">
            <w:r>
              <w:t>Propunere tehnică (ofertant)</w:t>
            </w:r>
          </w:p>
        </w:tc>
      </w:tr>
      <w:tr w:rsidR="001A7C5C" w14:paraId="5D6EC8F8" w14:textId="77777777">
        <w:tc>
          <w:tcPr>
            <w:tcW w:w="2880" w:type="dxa"/>
          </w:tcPr>
          <w:p w14:paraId="69602D11" w14:textId="77777777" w:rsidR="001A7C5C" w:rsidRDefault="00000000">
            <w:r>
              <w:t>Panouri fotovoltaice</w:t>
            </w:r>
          </w:p>
        </w:tc>
        <w:tc>
          <w:tcPr>
            <w:tcW w:w="2880" w:type="dxa"/>
          </w:tcPr>
          <w:p w14:paraId="29ADC1CA" w14:textId="77777777" w:rsidR="001A7C5C" w:rsidRDefault="00000000">
            <w:r>
              <w:t>≥ 550 Wp, eficiență ≥ 21,5%, IP68, garanție 12/25 ani</w:t>
            </w:r>
          </w:p>
        </w:tc>
        <w:tc>
          <w:tcPr>
            <w:tcW w:w="2880" w:type="dxa"/>
          </w:tcPr>
          <w:p w14:paraId="09F02958" w14:textId="77777777" w:rsidR="001A7C5C" w:rsidRDefault="001A7C5C"/>
        </w:tc>
      </w:tr>
      <w:tr w:rsidR="001A7C5C" w14:paraId="2011B55A" w14:textId="77777777">
        <w:tc>
          <w:tcPr>
            <w:tcW w:w="2880" w:type="dxa"/>
          </w:tcPr>
          <w:p w14:paraId="7E20AE2D" w14:textId="77777777" w:rsidR="001A7C5C" w:rsidRDefault="00000000">
            <w:r>
              <w:t>Invertor 100 kW</w:t>
            </w:r>
          </w:p>
        </w:tc>
        <w:tc>
          <w:tcPr>
            <w:tcW w:w="2880" w:type="dxa"/>
          </w:tcPr>
          <w:p w14:paraId="46C6FD9E" w14:textId="77777777" w:rsidR="001A7C5C" w:rsidRDefault="00000000">
            <w:r>
              <w:t>≥ 10 MPPT, eficiență ≥ 98,6%, protecții integrate</w:t>
            </w:r>
          </w:p>
        </w:tc>
        <w:tc>
          <w:tcPr>
            <w:tcW w:w="2880" w:type="dxa"/>
          </w:tcPr>
          <w:p w14:paraId="5AFC673F" w14:textId="77777777" w:rsidR="001A7C5C" w:rsidRDefault="001A7C5C"/>
        </w:tc>
      </w:tr>
      <w:tr w:rsidR="001A7C5C" w14:paraId="52034CB4" w14:textId="77777777">
        <w:tc>
          <w:tcPr>
            <w:tcW w:w="2880" w:type="dxa"/>
          </w:tcPr>
          <w:p w14:paraId="626712E3" w14:textId="77777777" w:rsidR="001A7C5C" w:rsidRDefault="00000000">
            <w:r>
              <w:t>Invertor 40 kW</w:t>
            </w:r>
          </w:p>
        </w:tc>
        <w:tc>
          <w:tcPr>
            <w:tcW w:w="2880" w:type="dxa"/>
          </w:tcPr>
          <w:p w14:paraId="274C7C76" w14:textId="77777777" w:rsidR="001A7C5C" w:rsidRDefault="00000000">
            <w:r>
              <w:t>≥ 4 MPPT, eficiență ≥ 98,4%, protecții integrate</w:t>
            </w:r>
          </w:p>
        </w:tc>
        <w:tc>
          <w:tcPr>
            <w:tcW w:w="2880" w:type="dxa"/>
          </w:tcPr>
          <w:p w14:paraId="3C4F8738" w14:textId="77777777" w:rsidR="001A7C5C" w:rsidRDefault="001A7C5C"/>
        </w:tc>
      </w:tr>
      <w:tr w:rsidR="001A7C5C" w14:paraId="445C817D" w14:textId="77777777">
        <w:tc>
          <w:tcPr>
            <w:tcW w:w="2880" w:type="dxa"/>
          </w:tcPr>
          <w:p w14:paraId="63A27BAA" w14:textId="77777777" w:rsidR="001A7C5C" w:rsidRDefault="00000000">
            <w:r>
              <w:t>Structură de montaj</w:t>
            </w:r>
          </w:p>
        </w:tc>
        <w:tc>
          <w:tcPr>
            <w:tcW w:w="2880" w:type="dxa"/>
          </w:tcPr>
          <w:p w14:paraId="6B6F26A3" w14:textId="77777777" w:rsidR="001A7C5C" w:rsidRDefault="00000000">
            <w:r>
              <w:t>Fixă, înclinație 35°, oțel/aluminiu, rezistență vânt/zăpadă, garanție ≥ 10 ani</w:t>
            </w:r>
          </w:p>
        </w:tc>
        <w:tc>
          <w:tcPr>
            <w:tcW w:w="2880" w:type="dxa"/>
          </w:tcPr>
          <w:p w14:paraId="222A1B0D" w14:textId="77777777" w:rsidR="001A7C5C" w:rsidRDefault="001A7C5C"/>
        </w:tc>
      </w:tr>
      <w:tr w:rsidR="001A7C5C" w14:paraId="69E17AD9" w14:textId="77777777">
        <w:tc>
          <w:tcPr>
            <w:tcW w:w="2880" w:type="dxa"/>
          </w:tcPr>
          <w:p w14:paraId="2BE061FE" w14:textId="77777777" w:rsidR="001A7C5C" w:rsidRDefault="00000000">
            <w:r>
              <w:t>Sistem monitorizare</w:t>
            </w:r>
          </w:p>
        </w:tc>
        <w:tc>
          <w:tcPr>
            <w:tcW w:w="2880" w:type="dxa"/>
          </w:tcPr>
          <w:p w14:paraId="5A1C0EFC" w14:textId="77777777" w:rsidR="001A7C5C" w:rsidRDefault="00000000">
            <w:r>
              <w:t>Acces web/mobil, date în timp real</w:t>
            </w:r>
          </w:p>
        </w:tc>
        <w:tc>
          <w:tcPr>
            <w:tcW w:w="2880" w:type="dxa"/>
          </w:tcPr>
          <w:p w14:paraId="0177BEDB" w14:textId="77777777" w:rsidR="001A7C5C" w:rsidRDefault="001A7C5C"/>
        </w:tc>
      </w:tr>
      <w:tr w:rsidR="001A7C5C" w14:paraId="5E67019D" w14:textId="77777777">
        <w:tc>
          <w:tcPr>
            <w:tcW w:w="2880" w:type="dxa"/>
          </w:tcPr>
          <w:p w14:paraId="0A32C5E1" w14:textId="77777777" w:rsidR="001A7C5C" w:rsidRDefault="00000000">
            <w:r>
              <w:t>Instalații electrice</w:t>
            </w:r>
          </w:p>
        </w:tc>
        <w:tc>
          <w:tcPr>
            <w:tcW w:w="2880" w:type="dxa"/>
          </w:tcPr>
          <w:p w14:paraId="58DE0F05" w14:textId="77777777" w:rsidR="001A7C5C" w:rsidRDefault="00000000">
            <w:r>
              <w:t>Cabluri DC/AC, tablouri, împământare, protecții</w:t>
            </w:r>
          </w:p>
        </w:tc>
        <w:tc>
          <w:tcPr>
            <w:tcW w:w="2880" w:type="dxa"/>
          </w:tcPr>
          <w:p w14:paraId="59F31B31" w14:textId="77777777" w:rsidR="001A7C5C" w:rsidRDefault="001A7C5C"/>
        </w:tc>
      </w:tr>
    </w:tbl>
    <w:p w14:paraId="30B5C392" w14:textId="77777777" w:rsidR="001A7C5C" w:rsidRDefault="00000000">
      <w:r>
        <w:br/>
        <w:t>Toate echipamentele propuse sunt noi, conforme CE și respectă în totalitate cerințele funcționale și tehnice prevăzute în caietul de sarcini.</w:t>
      </w:r>
    </w:p>
    <w:p w14:paraId="481C8238" w14:textId="04E2C870" w:rsidR="001A7C5C" w:rsidRDefault="00000000">
      <w:r>
        <w:lastRenderedPageBreak/>
        <w:t>**Se anexează obligatoriu la prezenta ofertă tehnică:**</w:t>
      </w:r>
      <w:r>
        <w:br/>
        <w:t>• Fișele tehnice ale echipamentelor ofertate;</w:t>
      </w:r>
      <w:r>
        <w:br/>
        <w:t>• Certificatele de conformitate CE;</w:t>
      </w:r>
      <w:r>
        <w:br/>
      </w:r>
    </w:p>
    <w:p w14:paraId="08BC7171" w14:textId="77777777" w:rsidR="001A7C5C" w:rsidRDefault="00000000">
      <w:r>
        <w:t>Durata de execuție propusă: ________ zile calendaristice.</w:t>
      </w:r>
      <w:r>
        <w:br/>
      </w:r>
    </w:p>
    <w:p w14:paraId="174AFFC7" w14:textId="77777777" w:rsidR="00F51E6C" w:rsidRDefault="00000000" w:rsidP="00F51E6C">
      <w:r>
        <w:t>Data: ___________________</w:t>
      </w:r>
    </w:p>
    <w:p w14:paraId="33999291" w14:textId="77777777" w:rsidR="00F51E6C" w:rsidRDefault="00F51E6C" w:rsidP="00F51E6C"/>
    <w:p w14:paraId="67ECA351" w14:textId="77777777" w:rsidR="00F51E6C" w:rsidRDefault="00F51E6C" w:rsidP="00F51E6C"/>
    <w:p w14:paraId="4058C063" w14:textId="259889D6" w:rsidR="001A7C5C" w:rsidRDefault="00000000" w:rsidP="00F51E6C">
      <w:pPr>
        <w:jc w:val="center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>:</w:t>
      </w:r>
      <w:r>
        <w:br/>
      </w:r>
      <w:r>
        <w:br/>
        <w:t>__________________________</w:t>
      </w:r>
    </w:p>
    <w:sectPr w:rsidR="001A7C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0844263">
    <w:abstractNumId w:val="8"/>
  </w:num>
  <w:num w:numId="2" w16cid:durableId="3286151">
    <w:abstractNumId w:val="6"/>
  </w:num>
  <w:num w:numId="3" w16cid:durableId="874730619">
    <w:abstractNumId w:val="5"/>
  </w:num>
  <w:num w:numId="4" w16cid:durableId="1727681854">
    <w:abstractNumId w:val="4"/>
  </w:num>
  <w:num w:numId="5" w16cid:durableId="1324701318">
    <w:abstractNumId w:val="7"/>
  </w:num>
  <w:num w:numId="6" w16cid:durableId="845292763">
    <w:abstractNumId w:val="3"/>
  </w:num>
  <w:num w:numId="7" w16cid:durableId="2004966628">
    <w:abstractNumId w:val="2"/>
  </w:num>
  <w:num w:numId="8" w16cid:durableId="2104185549">
    <w:abstractNumId w:val="1"/>
  </w:num>
  <w:num w:numId="9" w16cid:durableId="32578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C5C"/>
    <w:rsid w:val="00256C12"/>
    <w:rsid w:val="0029639D"/>
    <w:rsid w:val="00326F90"/>
    <w:rsid w:val="005502CA"/>
    <w:rsid w:val="00946387"/>
    <w:rsid w:val="00AA1D8D"/>
    <w:rsid w:val="00B47730"/>
    <w:rsid w:val="00BE5FA9"/>
    <w:rsid w:val="00CB0664"/>
    <w:rsid w:val="00F51E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836F1"/>
  <w14:defaultImageDpi w14:val="300"/>
  <w15:docId w15:val="{5A759765-25AD-4D38-A915-DBB5C9F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cr276</cp:lastModifiedBy>
  <cp:revision>4</cp:revision>
  <dcterms:created xsi:type="dcterms:W3CDTF">2013-12-23T23:15:00Z</dcterms:created>
  <dcterms:modified xsi:type="dcterms:W3CDTF">2025-05-09T11:48:00Z</dcterms:modified>
  <cp:category/>
</cp:coreProperties>
</file>